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3FC" w:rsidRDefault="009753FC" w:rsidP="009753FC">
      <w:pPr>
        <w:spacing w:after="0" w:line="240" w:lineRule="auto"/>
        <w:ind w:firstLine="5812"/>
        <w:rPr>
          <w:rFonts w:ascii="Times New Roman" w:hAnsi="Times New Roman" w:cs="Times New Roman"/>
          <w:sz w:val="24"/>
          <w:szCs w:val="24"/>
        </w:rPr>
      </w:pPr>
      <w:r>
        <w:rPr>
          <w:rFonts w:ascii="Times New Roman" w:hAnsi="Times New Roman" w:cs="Times New Roman"/>
          <w:sz w:val="24"/>
          <w:szCs w:val="24"/>
        </w:rPr>
        <w:t>PATVIRTINTA</w:t>
      </w:r>
    </w:p>
    <w:p w:rsidR="009753FC" w:rsidRDefault="009753FC" w:rsidP="009753FC">
      <w:pPr>
        <w:tabs>
          <w:tab w:val="left" w:pos="5812"/>
        </w:tabs>
        <w:spacing w:after="0" w:line="240" w:lineRule="auto"/>
        <w:ind w:firstLine="5812"/>
        <w:rPr>
          <w:rFonts w:ascii="Times New Roman" w:hAnsi="Times New Roman" w:cs="Times New Roman"/>
          <w:sz w:val="24"/>
          <w:szCs w:val="24"/>
        </w:rPr>
      </w:pPr>
      <w:r>
        <w:rPr>
          <w:rFonts w:ascii="Times New Roman" w:hAnsi="Times New Roman" w:cs="Times New Roman"/>
          <w:sz w:val="24"/>
          <w:szCs w:val="24"/>
        </w:rPr>
        <w:t>Jonavos sporto centro direktoriaus</w:t>
      </w:r>
    </w:p>
    <w:p w:rsidR="009753FC" w:rsidRDefault="009753FC" w:rsidP="009753FC">
      <w:pPr>
        <w:spacing w:after="0" w:line="240" w:lineRule="auto"/>
        <w:ind w:firstLine="5812"/>
        <w:rPr>
          <w:rFonts w:ascii="Times New Roman" w:hAnsi="Times New Roman" w:cs="Times New Roman"/>
          <w:sz w:val="24"/>
          <w:szCs w:val="24"/>
        </w:rPr>
      </w:pPr>
      <w:r>
        <w:rPr>
          <w:rFonts w:ascii="Times New Roman" w:hAnsi="Times New Roman" w:cs="Times New Roman"/>
          <w:sz w:val="24"/>
          <w:szCs w:val="24"/>
        </w:rPr>
        <w:t>202</w:t>
      </w:r>
      <w:r w:rsidR="00C305AC">
        <w:rPr>
          <w:rFonts w:ascii="Times New Roman" w:hAnsi="Times New Roman" w:cs="Times New Roman"/>
          <w:sz w:val="24"/>
          <w:szCs w:val="24"/>
        </w:rPr>
        <w:t>6</w:t>
      </w:r>
      <w:r>
        <w:rPr>
          <w:rFonts w:ascii="Times New Roman" w:hAnsi="Times New Roman" w:cs="Times New Roman"/>
          <w:sz w:val="24"/>
          <w:szCs w:val="24"/>
        </w:rPr>
        <w:t xml:space="preserve"> m. </w:t>
      </w:r>
      <w:r w:rsidR="00C305AC">
        <w:rPr>
          <w:rFonts w:ascii="Times New Roman" w:hAnsi="Times New Roman" w:cs="Times New Roman"/>
          <w:sz w:val="24"/>
          <w:szCs w:val="24"/>
        </w:rPr>
        <w:t>spa</w:t>
      </w:r>
      <w:r w:rsidR="00577C56">
        <w:rPr>
          <w:rFonts w:ascii="Times New Roman" w:hAnsi="Times New Roman" w:cs="Times New Roman"/>
          <w:sz w:val="24"/>
          <w:szCs w:val="24"/>
        </w:rPr>
        <w:t>li</w:t>
      </w:r>
      <w:r>
        <w:rPr>
          <w:rFonts w:ascii="Times New Roman" w:hAnsi="Times New Roman" w:cs="Times New Roman"/>
          <w:sz w:val="24"/>
          <w:szCs w:val="24"/>
        </w:rPr>
        <w:t xml:space="preserve">o     d. įsakymu Nr.      </w:t>
      </w:r>
    </w:p>
    <w:p w:rsidR="009753FC" w:rsidRDefault="009753FC" w:rsidP="009753FC">
      <w:pPr>
        <w:spacing w:after="0" w:line="240" w:lineRule="auto"/>
        <w:ind w:firstLine="5812"/>
        <w:rPr>
          <w:rFonts w:ascii="Times New Roman" w:hAnsi="Times New Roman" w:cs="Times New Roman"/>
          <w:sz w:val="24"/>
          <w:szCs w:val="24"/>
        </w:rPr>
      </w:pPr>
      <w:r>
        <w:rPr>
          <w:rFonts w:ascii="Times New Roman" w:hAnsi="Times New Roman" w:cs="Times New Roman"/>
          <w:sz w:val="24"/>
          <w:szCs w:val="24"/>
        </w:rPr>
        <w:t>Jonava</w:t>
      </w:r>
    </w:p>
    <w:p w:rsidR="009753FC" w:rsidRPr="00491A20" w:rsidRDefault="009753FC" w:rsidP="009753FC">
      <w:pPr>
        <w:spacing w:line="276" w:lineRule="auto"/>
        <w:jc w:val="right"/>
        <w:rPr>
          <w:rFonts w:ascii="Times New Roman" w:hAnsi="Times New Roman" w:cs="Times New Roman"/>
          <w:sz w:val="24"/>
          <w:szCs w:val="24"/>
        </w:rPr>
      </w:pPr>
    </w:p>
    <w:p w:rsidR="009753FC" w:rsidRDefault="009753FC" w:rsidP="0012739B">
      <w:pPr>
        <w:spacing w:after="0"/>
        <w:jc w:val="center"/>
        <w:rPr>
          <w:rFonts w:ascii="Times New Roman" w:hAnsi="Times New Roman" w:cs="Times New Roman"/>
          <w:b/>
          <w:sz w:val="24"/>
          <w:szCs w:val="24"/>
        </w:rPr>
      </w:pPr>
    </w:p>
    <w:p w:rsidR="0012739B" w:rsidRPr="00722AC8" w:rsidRDefault="0012739B" w:rsidP="0012739B">
      <w:pPr>
        <w:spacing w:after="0"/>
        <w:jc w:val="center"/>
        <w:rPr>
          <w:rFonts w:ascii="Times New Roman" w:hAnsi="Times New Roman" w:cs="Times New Roman"/>
          <w:b/>
          <w:sz w:val="24"/>
          <w:szCs w:val="24"/>
        </w:rPr>
      </w:pPr>
      <w:r w:rsidRPr="00722AC8">
        <w:rPr>
          <w:rFonts w:ascii="Times New Roman" w:hAnsi="Times New Roman" w:cs="Times New Roman"/>
          <w:b/>
          <w:sz w:val="24"/>
          <w:szCs w:val="24"/>
        </w:rPr>
        <w:t xml:space="preserve">JONAVOS </w:t>
      </w:r>
      <w:r>
        <w:rPr>
          <w:rFonts w:ascii="Times New Roman" w:hAnsi="Times New Roman" w:cs="Times New Roman"/>
          <w:b/>
          <w:sz w:val="24"/>
          <w:szCs w:val="24"/>
        </w:rPr>
        <w:t>SPORTO</w:t>
      </w:r>
      <w:r w:rsidRPr="00722AC8">
        <w:rPr>
          <w:rFonts w:ascii="Times New Roman" w:hAnsi="Times New Roman" w:cs="Times New Roman"/>
          <w:b/>
          <w:sz w:val="24"/>
          <w:szCs w:val="24"/>
        </w:rPr>
        <w:t xml:space="preserve"> CENTRO</w:t>
      </w:r>
    </w:p>
    <w:p w:rsidR="0012739B" w:rsidRPr="00722AC8" w:rsidRDefault="0012739B" w:rsidP="0012739B">
      <w:pPr>
        <w:spacing w:after="0"/>
        <w:jc w:val="center"/>
        <w:rPr>
          <w:rFonts w:ascii="Times New Roman" w:hAnsi="Times New Roman" w:cs="Times New Roman"/>
          <w:b/>
          <w:sz w:val="24"/>
          <w:szCs w:val="24"/>
        </w:rPr>
      </w:pPr>
      <w:r w:rsidRPr="00722AC8">
        <w:rPr>
          <w:rFonts w:ascii="Times New Roman" w:hAnsi="Times New Roman" w:cs="Times New Roman"/>
          <w:b/>
          <w:sz w:val="24"/>
          <w:szCs w:val="24"/>
        </w:rPr>
        <w:t>VALYTOJO</w:t>
      </w:r>
      <w:r>
        <w:rPr>
          <w:rFonts w:ascii="Times New Roman" w:hAnsi="Times New Roman" w:cs="Times New Roman"/>
          <w:b/>
          <w:sz w:val="24"/>
          <w:szCs w:val="24"/>
        </w:rPr>
        <w:t xml:space="preserve"> (-OS) </w:t>
      </w:r>
      <w:r w:rsidR="00577C56">
        <w:rPr>
          <w:rFonts w:ascii="Times New Roman" w:hAnsi="Times New Roman" w:cs="Times New Roman"/>
          <w:b/>
          <w:sz w:val="24"/>
          <w:szCs w:val="24"/>
        </w:rPr>
        <w:t>– BUDĖTOJO (-OS)</w:t>
      </w:r>
    </w:p>
    <w:p w:rsidR="0012739B" w:rsidRPr="00722AC8" w:rsidRDefault="0012739B" w:rsidP="0012739B">
      <w:pPr>
        <w:spacing w:after="0"/>
        <w:jc w:val="center"/>
        <w:rPr>
          <w:rFonts w:ascii="Times New Roman" w:hAnsi="Times New Roman" w:cs="Times New Roman"/>
          <w:b/>
          <w:sz w:val="24"/>
          <w:szCs w:val="24"/>
        </w:rPr>
      </w:pPr>
      <w:r w:rsidRPr="00722AC8">
        <w:rPr>
          <w:rFonts w:ascii="Times New Roman" w:hAnsi="Times New Roman" w:cs="Times New Roman"/>
          <w:b/>
          <w:sz w:val="24"/>
          <w:szCs w:val="24"/>
        </w:rPr>
        <w:t>PAREIGYBĖS APRAŠYMAS</w:t>
      </w:r>
    </w:p>
    <w:p w:rsidR="0012739B" w:rsidRPr="00722AC8" w:rsidRDefault="0012739B" w:rsidP="0012739B">
      <w:pPr>
        <w:spacing w:after="0"/>
        <w:jc w:val="center"/>
        <w:rPr>
          <w:rFonts w:ascii="Times New Roman" w:hAnsi="Times New Roman" w:cs="Times New Roman"/>
          <w:b/>
          <w:sz w:val="24"/>
          <w:szCs w:val="24"/>
        </w:rPr>
      </w:pPr>
    </w:p>
    <w:p w:rsidR="0012739B" w:rsidRPr="00722AC8" w:rsidRDefault="0012739B" w:rsidP="0012739B">
      <w:pPr>
        <w:pStyle w:val="Sraopastraipa"/>
        <w:numPr>
          <w:ilvl w:val="0"/>
          <w:numId w:val="2"/>
        </w:numPr>
        <w:spacing w:after="0" w:line="240" w:lineRule="auto"/>
        <w:ind w:left="851" w:hanging="142"/>
        <w:jc w:val="center"/>
        <w:rPr>
          <w:rFonts w:ascii="Times New Roman" w:eastAsia="Times New Roman" w:hAnsi="Times New Roman" w:cs="Times New Roman"/>
          <w:b/>
          <w:sz w:val="24"/>
          <w:szCs w:val="24"/>
        </w:rPr>
      </w:pPr>
      <w:bookmarkStart w:id="0" w:name="_Hlk506022778"/>
      <w:r w:rsidRPr="00722AC8">
        <w:rPr>
          <w:rFonts w:ascii="Times New Roman" w:eastAsia="Times New Roman" w:hAnsi="Times New Roman" w:cs="Times New Roman"/>
          <w:b/>
          <w:sz w:val="24"/>
          <w:szCs w:val="24"/>
        </w:rPr>
        <w:t>PAREIGYBĖ</w:t>
      </w:r>
    </w:p>
    <w:bookmarkEnd w:id="0"/>
    <w:p w:rsidR="0012739B" w:rsidRPr="00722AC8" w:rsidRDefault="0012739B" w:rsidP="0012739B">
      <w:pPr>
        <w:tabs>
          <w:tab w:val="left" w:pos="567"/>
        </w:tabs>
        <w:spacing w:after="0" w:line="240" w:lineRule="auto"/>
        <w:rPr>
          <w:rFonts w:ascii="Times New Roman" w:eastAsia="Times New Roman" w:hAnsi="Times New Roman" w:cs="Times New Roman"/>
          <w:b/>
          <w:sz w:val="24"/>
          <w:szCs w:val="24"/>
        </w:rPr>
      </w:pPr>
    </w:p>
    <w:p w:rsidR="0012739B" w:rsidRDefault="0012739B" w:rsidP="0012739B">
      <w:pPr>
        <w:numPr>
          <w:ilvl w:val="0"/>
          <w:numId w:val="1"/>
        </w:numPr>
        <w:tabs>
          <w:tab w:val="left" w:pos="0"/>
          <w:tab w:val="left" w:pos="567"/>
        </w:tabs>
        <w:spacing w:after="0" w:line="240" w:lineRule="auto"/>
        <w:ind w:left="0" w:firstLine="0"/>
        <w:jc w:val="both"/>
        <w:rPr>
          <w:rFonts w:ascii="Times New Roman" w:eastAsia="Times New Roman" w:hAnsi="Times New Roman" w:cs="Times New Roman"/>
          <w:sz w:val="24"/>
          <w:szCs w:val="24"/>
        </w:rPr>
      </w:pPr>
      <w:r w:rsidRPr="00722AC8">
        <w:rPr>
          <w:rFonts w:ascii="Times New Roman" w:eastAsia="Times New Roman" w:hAnsi="Times New Roman" w:cs="Times New Roman"/>
          <w:sz w:val="24"/>
          <w:szCs w:val="24"/>
        </w:rPr>
        <w:t xml:space="preserve">Jonavos </w:t>
      </w:r>
      <w:r>
        <w:rPr>
          <w:rFonts w:ascii="Times New Roman" w:eastAsia="Times New Roman" w:hAnsi="Times New Roman" w:cs="Times New Roman"/>
          <w:sz w:val="24"/>
          <w:szCs w:val="24"/>
        </w:rPr>
        <w:t>sporto</w:t>
      </w:r>
      <w:r w:rsidRPr="00722AC8">
        <w:rPr>
          <w:rFonts w:ascii="Times New Roman" w:eastAsia="Times New Roman" w:hAnsi="Times New Roman" w:cs="Times New Roman"/>
          <w:sz w:val="24"/>
          <w:szCs w:val="24"/>
        </w:rPr>
        <w:t xml:space="preserve"> centro (toliau –centras) </w:t>
      </w:r>
      <w:r w:rsidR="0004225F">
        <w:rPr>
          <w:rFonts w:ascii="Times New Roman" w:eastAsia="Times New Roman" w:hAnsi="Times New Roman" w:cs="Times New Roman"/>
          <w:sz w:val="24"/>
          <w:szCs w:val="24"/>
        </w:rPr>
        <w:t>V</w:t>
      </w:r>
      <w:r>
        <w:rPr>
          <w:rFonts w:ascii="Times New Roman" w:eastAsia="Times New Roman" w:hAnsi="Times New Roman" w:cs="Times New Roman"/>
          <w:sz w:val="24"/>
          <w:szCs w:val="24"/>
        </w:rPr>
        <w:t>alytojas (-a)</w:t>
      </w:r>
      <w:r w:rsidR="000410F2">
        <w:rPr>
          <w:rFonts w:ascii="Times New Roman" w:eastAsia="Times New Roman" w:hAnsi="Times New Roman" w:cs="Times New Roman"/>
          <w:sz w:val="24"/>
          <w:szCs w:val="24"/>
        </w:rPr>
        <w:t xml:space="preserve"> – budėtojas (-a)</w:t>
      </w:r>
      <w:r w:rsidRPr="00722AC8">
        <w:rPr>
          <w:rFonts w:ascii="Times New Roman" w:eastAsia="Times New Roman" w:hAnsi="Times New Roman" w:cs="Times New Roman"/>
          <w:sz w:val="24"/>
          <w:szCs w:val="24"/>
        </w:rPr>
        <w:t xml:space="preserve"> yra </w:t>
      </w:r>
      <w:r>
        <w:rPr>
          <w:rFonts w:ascii="Times New Roman" w:eastAsia="Times New Roman" w:hAnsi="Times New Roman" w:cs="Times New Roman"/>
          <w:sz w:val="24"/>
          <w:szCs w:val="24"/>
        </w:rPr>
        <w:t>„</w:t>
      </w:r>
      <w:r w:rsidR="00627D86">
        <w:rPr>
          <w:rFonts w:ascii="Times New Roman" w:eastAsia="Times New Roman" w:hAnsi="Times New Roman" w:cs="Times New Roman"/>
          <w:sz w:val="24"/>
          <w:szCs w:val="24"/>
        </w:rPr>
        <w:t>Darbininkų</w:t>
      </w:r>
      <w:r>
        <w:rPr>
          <w:rFonts w:ascii="Times New Roman" w:eastAsia="Times New Roman" w:hAnsi="Times New Roman" w:cs="Times New Roman"/>
          <w:sz w:val="24"/>
          <w:szCs w:val="24"/>
        </w:rPr>
        <w:t>“</w:t>
      </w:r>
      <w:r w:rsidRPr="00722AC8">
        <w:rPr>
          <w:rFonts w:ascii="Times New Roman" w:eastAsia="Times New Roman" w:hAnsi="Times New Roman" w:cs="Times New Roman"/>
          <w:sz w:val="24"/>
          <w:szCs w:val="24"/>
        </w:rPr>
        <w:t xml:space="preserve"> grupės pareigybė.</w:t>
      </w:r>
    </w:p>
    <w:p w:rsidR="0012739B" w:rsidRPr="00722AC8" w:rsidRDefault="00627D86" w:rsidP="0012739B">
      <w:pPr>
        <w:numPr>
          <w:ilvl w:val="0"/>
          <w:numId w:val="1"/>
        </w:numPr>
        <w:tabs>
          <w:tab w:val="left" w:pos="0"/>
          <w:tab w:val="left" w:pos="567"/>
        </w:tabs>
        <w:spacing w:after="0" w:line="240"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12739B">
        <w:rPr>
          <w:rFonts w:ascii="Times New Roman" w:eastAsia="Times New Roman" w:hAnsi="Times New Roman" w:cs="Times New Roman"/>
          <w:sz w:val="24"/>
          <w:szCs w:val="24"/>
        </w:rPr>
        <w:t>alytojas (-a)</w:t>
      </w:r>
      <w:r w:rsidR="0012739B" w:rsidRPr="00722AC8">
        <w:rPr>
          <w:rFonts w:ascii="Times New Roman" w:eastAsia="Times New Roman" w:hAnsi="Times New Roman" w:cs="Times New Roman"/>
          <w:sz w:val="24"/>
          <w:szCs w:val="24"/>
        </w:rPr>
        <w:t xml:space="preserve"> </w:t>
      </w:r>
      <w:r w:rsidR="000410F2">
        <w:rPr>
          <w:rFonts w:ascii="Times New Roman" w:eastAsia="Times New Roman" w:hAnsi="Times New Roman" w:cs="Times New Roman"/>
          <w:sz w:val="24"/>
          <w:szCs w:val="24"/>
        </w:rPr>
        <w:t xml:space="preserve">– budėtojas (-a) </w:t>
      </w:r>
      <w:r w:rsidR="0012739B">
        <w:rPr>
          <w:rFonts w:ascii="Times New Roman" w:eastAsia="Times New Roman" w:hAnsi="Times New Roman" w:cs="Times New Roman"/>
          <w:sz w:val="24"/>
          <w:szCs w:val="24"/>
        </w:rPr>
        <w:t>pavald</w:t>
      </w:r>
      <w:r w:rsidR="000410F2">
        <w:rPr>
          <w:rFonts w:ascii="Times New Roman" w:eastAsia="Times New Roman" w:hAnsi="Times New Roman" w:cs="Times New Roman"/>
          <w:sz w:val="24"/>
          <w:szCs w:val="24"/>
        </w:rPr>
        <w:t>us (-i)</w:t>
      </w:r>
      <w:r w:rsidR="0012739B">
        <w:rPr>
          <w:rFonts w:ascii="Times New Roman" w:eastAsia="Times New Roman" w:hAnsi="Times New Roman" w:cs="Times New Roman"/>
          <w:sz w:val="24"/>
          <w:szCs w:val="24"/>
        </w:rPr>
        <w:t xml:space="preserve"> Sporto bazių administratoriui</w:t>
      </w:r>
      <w:r w:rsidR="00804D17">
        <w:rPr>
          <w:rFonts w:ascii="Times New Roman" w:eastAsia="Times New Roman" w:hAnsi="Times New Roman" w:cs="Times New Roman"/>
          <w:sz w:val="24"/>
          <w:szCs w:val="24"/>
        </w:rPr>
        <w:t>.</w:t>
      </w:r>
      <w:r w:rsidR="006A12C6">
        <w:rPr>
          <w:rFonts w:ascii="Times New Roman" w:eastAsia="Times New Roman" w:hAnsi="Times New Roman" w:cs="Times New Roman"/>
          <w:sz w:val="24"/>
          <w:szCs w:val="24"/>
        </w:rPr>
        <w:t xml:space="preserve"> </w:t>
      </w:r>
    </w:p>
    <w:p w:rsidR="0012739B" w:rsidRPr="00722AC8" w:rsidRDefault="0012739B" w:rsidP="0012739B">
      <w:pPr>
        <w:numPr>
          <w:ilvl w:val="0"/>
          <w:numId w:val="1"/>
        </w:numPr>
        <w:tabs>
          <w:tab w:val="left" w:pos="0"/>
          <w:tab w:val="left" w:pos="567"/>
        </w:tabs>
        <w:spacing w:after="0" w:line="240" w:lineRule="auto"/>
        <w:ind w:hanging="720"/>
        <w:jc w:val="both"/>
        <w:rPr>
          <w:rFonts w:ascii="Times New Roman" w:eastAsia="Times New Roman" w:hAnsi="Times New Roman" w:cs="Times New Roman"/>
          <w:sz w:val="24"/>
          <w:szCs w:val="24"/>
        </w:rPr>
      </w:pPr>
      <w:r w:rsidRPr="00722AC8">
        <w:rPr>
          <w:rFonts w:ascii="Times New Roman" w:eastAsia="Times New Roman" w:hAnsi="Times New Roman" w:cs="Times New Roman"/>
          <w:sz w:val="24"/>
          <w:szCs w:val="24"/>
        </w:rPr>
        <w:t xml:space="preserve">Pareigybės lygis – </w:t>
      </w:r>
      <w:r w:rsidR="00627D86">
        <w:rPr>
          <w:rFonts w:ascii="Times New Roman" w:eastAsia="Times New Roman" w:hAnsi="Times New Roman" w:cs="Times New Roman"/>
          <w:sz w:val="24"/>
          <w:szCs w:val="24"/>
        </w:rPr>
        <w:t>D</w:t>
      </w:r>
      <w:r w:rsidRPr="00722AC8">
        <w:rPr>
          <w:rFonts w:ascii="Times New Roman" w:eastAsia="Times New Roman" w:hAnsi="Times New Roman" w:cs="Times New Roman"/>
          <w:sz w:val="24"/>
          <w:szCs w:val="24"/>
        </w:rPr>
        <w:t>.</w:t>
      </w:r>
    </w:p>
    <w:p w:rsidR="0012739B" w:rsidRPr="00722AC8" w:rsidRDefault="0012739B" w:rsidP="0012739B">
      <w:pPr>
        <w:tabs>
          <w:tab w:val="left" w:pos="0"/>
        </w:tabs>
        <w:spacing w:after="0" w:line="240" w:lineRule="auto"/>
        <w:ind w:left="720"/>
        <w:jc w:val="both"/>
        <w:rPr>
          <w:rFonts w:ascii="Times New Roman" w:eastAsia="Times New Roman" w:hAnsi="Times New Roman" w:cs="Times New Roman"/>
          <w:sz w:val="24"/>
          <w:szCs w:val="24"/>
        </w:rPr>
      </w:pPr>
    </w:p>
    <w:p w:rsidR="0012739B" w:rsidRPr="00722AC8" w:rsidRDefault="0012739B" w:rsidP="0012739B">
      <w:pPr>
        <w:tabs>
          <w:tab w:val="left" w:pos="0"/>
        </w:tabs>
        <w:spacing w:after="0" w:line="240" w:lineRule="auto"/>
        <w:rPr>
          <w:rFonts w:ascii="Times New Roman" w:eastAsia="Times New Roman" w:hAnsi="Times New Roman" w:cs="Times New Roman"/>
          <w:sz w:val="24"/>
          <w:szCs w:val="24"/>
        </w:rPr>
      </w:pPr>
    </w:p>
    <w:p w:rsidR="0012739B" w:rsidRPr="00722AC8" w:rsidRDefault="0012739B" w:rsidP="0012739B">
      <w:pPr>
        <w:pStyle w:val="Sraopastraipa"/>
        <w:numPr>
          <w:ilvl w:val="0"/>
          <w:numId w:val="2"/>
        </w:numPr>
        <w:spacing w:after="0"/>
        <w:ind w:left="993" w:hanging="284"/>
        <w:jc w:val="center"/>
        <w:rPr>
          <w:rFonts w:ascii="Times New Roman" w:hAnsi="Times New Roman" w:cs="Times New Roman"/>
          <w:b/>
          <w:sz w:val="24"/>
          <w:szCs w:val="24"/>
        </w:rPr>
      </w:pPr>
      <w:r w:rsidRPr="00722AC8">
        <w:rPr>
          <w:rFonts w:ascii="Times New Roman" w:eastAsia="Times New Roman" w:hAnsi="Times New Roman" w:cs="Times New Roman"/>
          <w:b/>
          <w:sz w:val="24"/>
          <w:szCs w:val="24"/>
        </w:rPr>
        <w:t>SPECIALŪS REIKALAVIMAI ŠIAS PAREIGAS EINANČIAM DARBUOTOJUI</w:t>
      </w:r>
    </w:p>
    <w:p w:rsidR="0012739B" w:rsidRPr="00722AC8" w:rsidRDefault="0012739B" w:rsidP="0012739B">
      <w:pPr>
        <w:spacing w:after="0"/>
        <w:rPr>
          <w:rFonts w:ascii="Times New Roman" w:hAnsi="Times New Roman" w:cs="Times New Roman"/>
          <w:sz w:val="24"/>
          <w:szCs w:val="24"/>
        </w:rPr>
      </w:pPr>
    </w:p>
    <w:p w:rsidR="0012739B" w:rsidRPr="00722AC8" w:rsidRDefault="0012739B" w:rsidP="0012739B">
      <w:pPr>
        <w:pStyle w:val="Sraopastraipa"/>
        <w:numPr>
          <w:ilvl w:val="0"/>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Darbuotojas</w:t>
      </w:r>
      <w:r>
        <w:rPr>
          <w:rFonts w:ascii="Times New Roman" w:hAnsi="Times New Roman" w:cs="Times New Roman"/>
          <w:sz w:val="24"/>
          <w:szCs w:val="24"/>
        </w:rPr>
        <w:t xml:space="preserve"> (-a)</w:t>
      </w:r>
      <w:r w:rsidRPr="00722AC8">
        <w:rPr>
          <w:rFonts w:ascii="Times New Roman" w:hAnsi="Times New Roman" w:cs="Times New Roman"/>
          <w:sz w:val="24"/>
          <w:szCs w:val="24"/>
        </w:rPr>
        <w:t>, einantis</w:t>
      </w:r>
      <w:r>
        <w:rPr>
          <w:rFonts w:ascii="Times New Roman" w:hAnsi="Times New Roman" w:cs="Times New Roman"/>
          <w:sz w:val="24"/>
          <w:szCs w:val="24"/>
        </w:rPr>
        <w:t xml:space="preserve"> (-i)</w:t>
      </w:r>
      <w:r w:rsidRPr="00722AC8">
        <w:rPr>
          <w:rFonts w:ascii="Times New Roman" w:hAnsi="Times New Roman" w:cs="Times New Roman"/>
          <w:sz w:val="24"/>
          <w:szCs w:val="24"/>
        </w:rPr>
        <w:t xml:space="preserve"> šias pareigas, turi atitikti šiuos specialiuosius reikalavimus:</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išmanyti plovimo ir dezinfekcijos priemonių paskirtį ir vartojimo būdus;</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išmanyti elektros saugos pagrindus bei valymo instrumentų paskirtį;</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gebėti sklandžiai, taisyklinga valstybinė kalba, dėstyti mintis žodžiu;</w:t>
      </w:r>
    </w:p>
    <w:p w:rsidR="0012739B" w:rsidRPr="0012739B" w:rsidRDefault="0012739B" w:rsidP="0077588A">
      <w:pPr>
        <w:pStyle w:val="Sraopastraipa"/>
        <w:numPr>
          <w:ilvl w:val="1"/>
          <w:numId w:val="1"/>
        </w:numPr>
        <w:spacing w:after="0"/>
        <w:ind w:left="567" w:hanging="567"/>
        <w:jc w:val="both"/>
        <w:rPr>
          <w:rFonts w:ascii="Times New Roman" w:hAnsi="Times New Roman" w:cs="Times New Roman"/>
          <w:sz w:val="24"/>
          <w:szCs w:val="24"/>
        </w:rPr>
      </w:pPr>
      <w:r w:rsidRPr="0012739B">
        <w:rPr>
          <w:rFonts w:ascii="Times New Roman" w:hAnsi="Times New Roman" w:cs="Times New Roman"/>
          <w:sz w:val="24"/>
          <w:szCs w:val="24"/>
        </w:rPr>
        <w:t>gebėti savarankiškai organizuoti darbinę veiklą, kruopščiai, tvarkingai ir sąžiningai atlikti savo tiesiogines pareigas;</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 xml:space="preserve">gebėti betarpiškai bendrauti su interesantais, </w:t>
      </w:r>
      <w:r>
        <w:rPr>
          <w:rFonts w:ascii="Times New Roman" w:hAnsi="Times New Roman" w:cs="Times New Roman"/>
          <w:sz w:val="24"/>
          <w:szCs w:val="24"/>
        </w:rPr>
        <w:t>C</w:t>
      </w:r>
      <w:r w:rsidRPr="00722AC8">
        <w:rPr>
          <w:rFonts w:ascii="Times New Roman" w:hAnsi="Times New Roman" w:cs="Times New Roman"/>
          <w:sz w:val="24"/>
          <w:szCs w:val="24"/>
        </w:rPr>
        <w:t>entro bendruomene, lankytojais;</w:t>
      </w:r>
    </w:p>
    <w:p w:rsidR="0012739B" w:rsidRPr="0012739B" w:rsidRDefault="0012739B" w:rsidP="00C836E3">
      <w:pPr>
        <w:pStyle w:val="Sraopastraipa"/>
        <w:numPr>
          <w:ilvl w:val="1"/>
          <w:numId w:val="1"/>
        </w:numPr>
        <w:spacing w:after="0"/>
        <w:ind w:left="567" w:hanging="567"/>
        <w:jc w:val="both"/>
        <w:rPr>
          <w:rFonts w:ascii="Times New Roman" w:hAnsi="Times New Roman" w:cs="Times New Roman"/>
          <w:sz w:val="24"/>
          <w:szCs w:val="24"/>
        </w:rPr>
      </w:pPr>
      <w:r w:rsidRPr="0012739B">
        <w:rPr>
          <w:rFonts w:ascii="Times New Roman" w:hAnsi="Times New Roman" w:cs="Times New Roman"/>
          <w:sz w:val="24"/>
          <w:szCs w:val="24"/>
        </w:rPr>
        <w:t>mokėti naudotis priešgaisrinėmis priemonėmis, apsauginės signalizacijos valdymo</w:t>
      </w:r>
      <w:r>
        <w:rPr>
          <w:rFonts w:ascii="Times New Roman" w:hAnsi="Times New Roman" w:cs="Times New Roman"/>
          <w:sz w:val="24"/>
          <w:szCs w:val="24"/>
        </w:rPr>
        <w:t xml:space="preserve"> </w:t>
      </w:r>
      <w:r w:rsidRPr="0012739B">
        <w:rPr>
          <w:rFonts w:ascii="Times New Roman" w:hAnsi="Times New Roman" w:cs="Times New Roman"/>
          <w:sz w:val="24"/>
          <w:szCs w:val="24"/>
        </w:rPr>
        <w:t>įtaisais;</w:t>
      </w:r>
    </w:p>
    <w:p w:rsidR="0012739B" w:rsidRPr="0012739B" w:rsidRDefault="0012739B" w:rsidP="00F20837">
      <w:pPr>
        <w:pStyle w:val="Sraopastraipa"/>
        <w:numPr>
          <w:ilvl w:val="1"/>
          <w:numId w:val="1"/>
        </w:numPr>
        <w:spacing w:after="0"/>
        <w:ind w:left="567" w:hanging="567"/>
        <w:jc w:val="both"/>
        <w:rPr>
          <w:rFonts w:ascii="Times New Roman" w:hAnsi="Times New Roman" w:cs="Times New Roman"/>
          <w:sz w:val="24"/>
          <w:szCs w:val="24"/>
        </w:rPr>
      </w:pPr>
      <w:r w:rsidRPr="0012739B">
        <w:rPr>
          <w:rFonts w:ascii="Times New Roman" w:hAnsi="Times New Roman" w:cs="Times New Roman"/>
          <w:sz w:val="24"/>
          <w:szCs w:val="24"/>
        </w:rPr>
        <w:t>gebėti būti sumaniam</w:t>
      </w:r>
      <w:r>
        <w:rPr>
          <w:rFonts w:ascii="Times New Roman" w:hAnsi="Times New Roman" w:cs="Times New Roman"/>
          <w:sz w:val="24"/>
          <w:szCs w:val="24"/>
        </w:rPr>
        <w:t xml:space="preserve"> (-iai)</w:t>
      </w:r>
      <w:r w:rsidRPr="0012739B">
        <w:rPr>
          <w:rFonts w:ascii="Times New Roman" w:hAnsi="Times New Roman" w:cs="Times New Roman"/>
          <w:sz w:val="24"/>
          <w:szCs w:val="24"/>
        </w:rPr>
        <w:t>, sąžiningam</w:t>
      </w:r>
      <w:r>
        <w:rPr>
          <w:rFonts w:ascii="Times New Roman" w:hAnsi="Times New Roman" w:cs="Times New Roman"/>
          <w:sz w:val="24"/>
          <w:szCs w:val="24"/>
        </w:rPr>
        <w:t xml:space="preserve"> (-ai)</w:t>
      </w:r>
      <w:r w:rsidRPr="0012739B">
        <w:rPr>
          <w:rFonts w:ascii="Times New Roman" w:hAnsi="Times New Roman" w:cs="Times New Roman"/>
          <w:sz w:val="24"/>
          <w:szCs w:val="24"/>
        </w:rPr>
        <w:t>, tvarkingam</w:t>
      </w:r>
      <w:r>
        <w:rPr>
          <w:rFonts w:ascii="Times New Roman" w:hAnsi="Times New Roman" w:cs="Times New Roman"/>
          <w:sz w:val="24"/>
          <w:szCs w:val="24"/>
        </w:rPr>
        <w:t xml:space="preserve"> (-ai)</w:t>
      </w:r>
      <w:r w:rsidRPr="0012739B">
        <w:rPr>
          <w:rFonts w:ascii="Times New Roman" w:hAnsi="Times New Roman" w:cs="Times New Roman"/>
          <w:sz w:val="24"/>
          <w:szCs w:val="24"/>
        </w:rPr>
        <w:t>, drausmingam</w:t>
      </w:r>
      <w:r>
        <w:rPr>
          <w:rFonts w:ascii="Times New Roman" w:hAnsi="Times New Roman" w:cs="Times New Roman"/>
          <w:sz w:val="24"/>
          <w:szCs w:val="24"/>
        </w:rPr>
        <w:t xml:space="preserve"> (-ai)</w:t>
      </w:r>
      <w:r w:rsidRPr="0012739B">
        <w:rPr>
          <w:rFonts w:ascii="Times New Roman" w:hAnsi="Times New Roman" w:cs="Times New Roman"/>
          <w:sz w:val="24"/>
          <w:szCs w:val="24"/>
        </w:rPr>
        <w:t>, kultūringam</w:t>
      </w:r>
      <w:r>
        <w:rPr>
          <w:rFonts w:ascii="Times New Roman" w:hAnsi="Times New Roman" w:cs="Times New Roman"/>
          <w:sz w:val="24"/>
          <w:szCs w:val="24"/>
        </w:rPr>
        <w:t xml:space="preserve"> (-ai)</w:t>
      </w:r>
      <w:r w:rsidRPr="0012739B">
        <w:rPr>
          <w:rFonts w:ascii="Times New Roman" w:hAnsi="Times New Roman" w:cs="Times New Roman"/>
          <w:sz w:val="24"/>
          <w:szCs w:val="24"/>
        </w:rPr>
        <w:t>, komunikabiliam</w:t>
      </w:r>
      <w:r>
        <w:rPr>
          <w:rFonts w:ascii="Times New Roman" w:hAnsi="Times New Roman" w:cs="Times New Roman"/>
          <w:sz w:val="24"/>
          <w:szCs w:val="24"/>
        </w:rPr>
        <w:t xml:space="preserve"> (-iai)</w:t>
      </w:r>
      <w:r w:rsidRPr="0012739B">
        <w:rPr>
          <w:rFonts w:ascii="Times New Roman" w:hAnsi="Times New Roman" w:cs="Times New Roman"/>
          <w:sz w:val="24"/>
          <w:szCs w:val="24"/>
        </w:rPr>
        <w:t>;</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gebėti orientuotis nenumatytose, ekstremaliose situacijose, greitai į jas reaguoti;</w:t>
      </w:r>
    </w:p>
    <w:p w:rsidR="0012739B" w:rsidRPr="00722AC8" w:rsidRDefault="0012739B" w:rsidP="0012739B">
      <w:pPr>
        <w:pStyle w:val="Sraopastraipa"/>
        <w:numPr>
          <w:ilvl w:val="1"/>
          <w:numId w:val="1"/>
        </w:numPr>
        <w:spacing w:after="0"/>
        <w:ind w:left="567" w:hanging="567"/>
        <w:jc w:val="both"/>
        <w:rPr>
          <w:rFonts w:ascii="Times New Roman" w:hAnsi="Times New Roman" w:cs="Times New Roman"/>
          <w:sz w:val="24"/>
          <w:szCs w:val="24"/>
        </w:rPr>
      </w:pPr>
      <w:r w:rsidRPr="00722AC8">
        <w:rPr>
          <w:rFonts w:ascii="Times New Roman" w:hAnsi="Times New Roman" w:cs="Times New Roman"/>
          <w:sz w:val="24"/>
          <w:szCs w:val="24"/>
        </w:rPr>
        <w:t>laikytis etikos principų ir taisyklių.</w:t>
      </w:r>
    </w:p>
    <w:p w:rsidR="0012739B" w:rsidRPr="00722AC8" w:rsidRDefault="0012739B" w:rsidP="0012739B">
      <w:pPr>
        <w:pStyle w:val="Sraopastraipa"/>
        <w:spacing w:after="0"/>
        <w:jc w:val="both"/>
        <w:rPr>
          <w:rFonts w:ascii="Times New Roman" w:hAnsi="Times New Roman" w:cs="Times New Roman"/>
          <w:sz w:val="24"/>
          <w:szCs w:val="24"/>
        </w:rPr>
      </w:pPr>
    </w:p>
    <w:p w:rsidR="0012739B" w:rsidRPr="00722AC8" w:rsidRDefault="0012739B" w:rsidP="0012739B">
      <w:pPr>
        <w:spacing w:after="0"/>
        <w:ind w:firstLine="567"/>
        <w:jc w:val="center"/>
        <w:rPr>
          <w:rFonts w:ascii="Times New Roman" w:hAnsi="Times New Roman" w:cs="Times New Roman"/>
          <w:b/>
          <w:sz w:val="24"/>
          <w:szCs w:val="24"/>
        </w:rPr>
      </w:pPr>
      <w:r w:rsidRPr="00722AC8">
        <w:rPr>
          <w:rFonts w:ascii="Times New Roman" w:hAnsi="Times New Roman" w:cs="Times New Roman"/>
          <w:b/>
          <w:sz w:val="24"/>
          <w:szCs w:val="24"/>
        </w:rPr>
        <w:t xml:space="preserve">III. </w:t>
      </w:r>
      <w:r w:rsidRPr="00722AC8">
        <w:rPr>
          <w:rFonts w:ascii="Times New Roman" w:hAnsi="Times New Roman" w:cs="Times New Roman"/>
          <w:b/>
          <w:sz w:val="24"/>
          <w:szCs w:val="24"/>
        </w:rPr>
        <w:tab/>
        <w:t>ŠIAS PAREIGAS EINANČIO DARBUOTOJO FUNKCIJOS</w:t>
      </w:r>
    </w:p>
    <w:p w:rsidR="00D124EE" w:rsidRDefault="00D124EE"/>
    <w:p w:rsidR="002B129D" w:rsidRPr="0012739B" w:rsidRDefault="000C6DBF" w:rsidP="002B129D">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V</w:t>
      </w:r>
      <w:r w:rsidR="002B129D" w:rsidRPr="0012739B">
        <w:rPr>
          <w:rFonts w:ascii="Times New Roman" w:hAnsi="Times New Roman" w:cs="Times New Roman"/>
          <w:sz w:val="24"/>
          <w:szCs w:val="24"/>
        </w:rPr>
        <w:t>alytojo (-</w:t>
      </w:r>
      <w:proofErr w:type="spellStart"/>
      <w:r w:rsidR="002B129D" w:rsidRPr="0012739B">
        <w:rPr>
          <w:rFonts w:ascii="Times New Roman" w:hAnsi="Times New Roman" w:cs="Times New Roman"/>
          <w:sz w:val="24"/>
          <w:szCs w:val="24"/>
        </w:rPr>
        <w:t>os</w:t>
      </w:r>
      <w:proofErr w:type="spellEnd"/>
      <w:r w:rsidR="002B129D" w:rsidRPr="0012739B">
        <w:rPr>
          <w:rFonts w:ascii="Times New Roman" w:hAnsi="Times New Roman" w:cs="Times New Roman"/>
          <w:sz w:val="24"/>
          <w:szCs w:val="24"/>
        </w:rPr>
        <w:t xml:space="preserve">) </w:t>
      </w:r>
      <w:r w:rsidR="00305932">
        <w:rPr>
          <w:rFonts w:ascii="Times New Roman" w:hAnsi="Times New Roman" w:cs="Times New Roman"/>
          <w:sz w:val="24"/>
          <w:szCs w:val="24"/>
        </w:rPr>
        <w:t>– budėtojo (-</w:t>
      </w:r>
      <w:proofErr w:type="spellStart"/>
      <w:r w:rsidR="00305932">
        <w:rPr>
          <w:rFonts w:ascii="Times New Roman" w:hAnsi="Times New Roman" w:cs="Times New Roman"/>
          <w:sz w:val="24"/>
          <w:szCs w:val="24"/>
        </w:rPr>
        <w:t>os</w:t>
      </w:r>
      <w:proofErr w:type="spellEnd"/>
      <w:r w:rsidR="00305932">
        <w:rPr>
          <w:rFonts w:ascii="Times New Roman" w:hAnsi="Times New Roman" w:cs="Times New Roman"/>
          <w:sz w:val="24"/>
          <w:szCs w:val="24"/>
        </w:rPr>
        <w:t xml:space="preserve">) </w:t>
      </w:r>
      <w:r w:rsidR="002B129D" w:rsidRPr="0012739B">
        <w:rPr>
          <w:rFonts w:ascii="Times New Roman" w:hAnsi="Times New Roman" w:cs="Times New Roman"/>
          <w:sz w:val="24"/>
          <w:szCs w:val="24"/>
        </w:rPr>
        <w:t>pareigas einanti</w:t>
      </w:r>
      <w:r w:rsidR="002B129D">
        <w:rPr>
          <w:rFonts w:ascii="Times New Roman" w:hAnsi="Times New Roman" w:cs="Times New Roman"/>
          <w:sz w:val="24"/>
          <w:szCs w:val="24"/>
        </w:rPr>
        <w:t>s (-i)</w:t>
      </w:r>
      <w:r w:rsidR="002B129D" w:rsidRPr="0012739B">
        <w:rPr>
          <w:rFonts w:ascii="Times New Roman" w:hAnsi="Times New Roman" w:cs="Times New Roman"/>
          <w:sz w:val="24"/>
          <w:szCs w:val="24"/>
        </w:rPr>
        <w:t xml:space="preserve"> darbuotojas (-a):</w:t>
      </w:r>
    </w:p>
    <w:p w:rsidR="002B129D" w:rsidRPr="002B129D" w:rsidRDefault="002B129D" w:rsidP="00237A87">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kokybiškai valo Centro pastato plotus. Kiekvieną darbo dieną plauna grindis, valo dulkes nuo patalpose esančių baldų, stalų, spintų, lentynų ir kitų lengvai pasiekiamų darbo priemonių, valo palanges lengvai prieinamose vietose, reikalui esant, šalina voratinklius;</w:t>
      </w:r>
    </w:p>
    <w:p w:rsidR="002B129D" w:rsidRPr="002B129D" w:rsidRDefault="002B129D" w:rsidP="00237A87">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valo ir plauna laiptus, laiptų turėklus, laiptų aikšteles, sienas, lubas, duris, langus;</w:t>
      </w:r>
    </w:p>
    <w:p w:rsidR="002B129D" w:rsidRPr="002B129D" w:rsidRDefault="002B129D" w:rsidP="00237A87">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pasirenka tinkamus ir efektyvius valymo būdus Centro plotams;</w:t>
      </w:r>
    </w:p>
    <w:p w:rsidR="002B129D" w:rsidRPr="002B129D" w:rsidRDefault="002B129D" w:rsidP="00237A87">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prižiūri tvarką WC ir sanitariniuose mazguose, laiku pakeičia pasibaigusias medžiagas ir muilą, išneša į tam skirtas vietas šiukšles iš visų patalpų, dezinfekuoja sanitarinius mazgus (unitazus, kriaukles);</w:t>
      </w:r>
    </w:p>
    <w:p w:rsidR="002B129D" w:rsidRPr="002B129D" w:rsidRDefault="002B129D" w:rsidP="00237A87">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laisto ir prižiūri gėles;</w:t>
      </w:r>
    </w:p>
    <w:p w:rsidR="002B129D" w:rsidRPr="002B129D" w:rsidRDefault="002B129D" w:rsidP="00237A87">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racionaliai ir taupiai naudoja sanitarines priemones, tausoja darbo inventorių;</w:t>
      </w:r>
    </w:p>
    <w:p w:rsidR="002B129D" w:rsidRDefault="002B129D" w:rsidP="00237A87">
      <w:pPr>
        <w:pStyle w:val="Sraopastraipa"/>
        <w:numPr>
          <w:ilvl w:val="1"/>
          <w:numId w:val="3"/>
        </w:numPr>
        <w:jc w:val="both"/>
        <w:rPr>
          <w:rFonts w:ascii="Times New Roman" w:hAnsi="Times New Roman" w:cs="Times New Roman"/>
          <w:sz w:val="24"/>
          <w:szCs w:val="24"/>
        </w:rPr>
      </w:pPr>
      <w:r w:rsidRPr="002B129D">
        <w:rPr>
          <w:rFonts w:ascii="Times New Roman" w:hAnsi="Times New Roman" w:cs="Times New Roman"/>
          <w:sz w:val="24"/>
          <w:szCs w:val="24"/>
        </w:rPr>
        <w:t>savarankiškai sprendžia ir šalina pastebėtą netvarką patikėtuose valymui plotuose;</w:t>
      </w:r>
    </w:p>
    <w:p w:rsidR="008A084A" w:rsidRDefault="006B66C4" w:rsidP="00237A87">
      <w:pPr>
        <w:pStyle w:val="Sraopastraipa"/>
        <w:numPr>
          <w:ilvl w:val="1"/>
          <w:numId w:val="3"/>
        </w:numPr>
        <w:jc w:val="both"/>
        <w:rPr>
          <w:rFonts w:ascii="Times New Roman" w:hAnsi="Times New Roman" w:cs="Times New Roman"/>
          <w:sz w:val="24"/>
          <w:szCs w:val="24"/>
        </w:rPr>
      </w:pPr>
      <w:r w:rsidRPr="006B66C4">
        <w:rPr>
          <w:rFonts w:ascii="Times New Roman" w:hAnsi="Times New Roman" w:cs="Times New Roman"/>
          <w:sz w:val="24"/>
          <w:szCs w:val="24"/>
        </w:rPr>
        <w:t>pasibaigus užsiėmimams Centre, patikrina ar visur išjungtos šviesos, užrakintos durys ir įjungęs signalizaciją išeina paskutinis</w:t>
      </w:r>
      <w:r w:rsidR="008A084A">
        <w:rPr>
          <w:rFonts w:ascii="Times New Roman" w:hAnsi="Times New Roman" w:cs="Times New Roman"/>
          <w:sz w:val="24"/>
          <w:szCs w:val="24"/>
        </w:rPr>
        <w:t>;</w:t>
      </w:r>
    </w:p>
    <w:p w:rsidR="008A084A" w:rsidRDefault="008A084A" w:rsidP="00237A87">
      <w:pPr>
        <w:pStyle w:val="Sraopastraipa"/>
        <w:numPr>
          <w:ilvl w:val="1"/>
          <w:numId w:val="3"/>
        </w:numPr>
        <w:jc w:val="both"/>
        <w:rPr>
          <w:rFonts w:ascii="Times New Roman" w:hAnsi="Times New Roman" w:cs="Times New Roman"/>
          <w:sz w:val="24"/>
          <w:szCs w:val="24"/>
        </w:rPr>
      </w:pPr>
      <w:r w:rsidRPr="008A084A">
        <w:rPr>
          <w:rFonts w:ascii="Times New Roman" w:hAnsi="Times New Roman" w:cs="Times New Roman"/>
          <w:sz w:val="24"/>
          <w:szCs w:val="24"/>
        </w:rPr>
        <w:lastRenderedPageBreak/>
        <w:t>sutvark</w:t>
      </w:r>
      <w:r w:rsidR="006B66C4">
        <w:rPr>
          <w:rFonts w:ascii="Times New Roman" w:hAnsi="Times New Roman" w:cs="Times New Roman"/>
          <w:sz w:val="24"/>
          <w:szCs w:val="24"/>
        </w:rPr>
        <w:t>o</w:t>
      </w:r>
      <w:r w:rsidRPr="008A084A">
        <w:rPr>
          <w:rFonts w:ascii="Times New Roman" w:hAnsi="Times New Roman" w:cs="Times New Roman"/>
          <w:sz w:val="24"/>
          <w:szCs w:val="24"/>
        </w:rPr>
        <w:t xml:space="preserve"> darbo inventori</w:t>
      </w:r>
      <w:r>
        <w:rPr>
          <w:rFonts w:ascii="Times New Roman" w:hAnsi="Times New Roman" w:cs="Times New Roman"/>
          <w:sz w:val="24"/>
          <w:szCs w:val="24"/>
        </w:rPr>
        <w:t>ų</w:t>
      </w:r>
      <w:r w:rsidRPr="008A084A">
        <w:rPr>
          <w:rFonts w:ascii="Times New Roman" w:hAnsi="Times New Roman" w:cs="Times New Roman"/>
          <w:sz w:val="24"/>
          <w:szCs w:val="24"/>
        </w:rPr>
        <w:t>, kad atitikt</w:t>
      </w:r>
      <w:r>
        <w:rPr>
          <w:rFonts w:ascii="Times New Roman" w:hAnsi="Times New Roman" w:cs="Times New Roman"/>
          <w:sz w:val="24"/>
          <w:szCs w:val="24"/>
        </w:rPr>
        <w:t>ų</w:t>
      </w:r>
      <w:r w:rsidRPr="008A084A">
        <w:rPr>
          <w:rFonts w:ascii="Times New Roman" w:hAnsi="Times New Roman" w:cs="Times New Roman"/>
          <w:sz w:val="24"/>
          <w:szCs w:val="24"/>
        </w:rPr>
        <w:t xml:space="preserve"> higienos nor</w:t>
      </w:r>
      <w:r>
        <w:rPr>
          <w:rFonts w:ascii="Times New Roman" w:hAnsi="Times New Roman" w:cs="Times New Roman"/>
          <w:sz w:val="24"/>
          <w:szCs w:val="24"/>
        </w:rPr>
        <w:t>m</w:t>
      </w:r>
      <w:r w:rsidRPr="008A084A">
        <w:rPr>
          <w:rFonts w:ascii="Times New Roman" w:hAnsi="Times New Roman" w:cs="Times New Roman"/>
          <w:sz w:val="24"/>
          <w:szCs w:val="24"/>
        </w:rPr>
        <w:t>as ir sand</w:t>
      </w:r>
      <w:r>
        <w:rPr>
          <w:rFonts w:ascii="Times New Roman" w:hAnsi="Times New Roman" w:cs="Times New Roman"/>
          <w:sz w:val="24"/>
          <w:szCs w:val="24"/>
        </w:rPr>
        <w:t>ė</w:t>
      </w:r>
      <w:r w:rsidRPr="008A084A">
        <w:rPr>
          <w:rFonts w:ascii="Times New Roman" w:hAnsi="Times New Roman" w:cs="Times New Roman"/>
          <w:sz w:val="24"/>
          <w:szCs w:val="24"/>
        </w:rPr>
        <w:t>liuo</w:t>
      </w:r>
      <w:r w:rsidR="00237A87">
        <w:rPr>
          <w:rFonts w:ascii="Times New Roman" w:hAnsi="Times New Roman" w:cs="Times New Roman"/>
          <w:sz w:val="24"/>
          <w:szCs w:val="24"/>
        </w:rPr>
        <w:t>ja</w:t>
      </w:r>
      <w:r w:rsidRPr="008A084A">
        <w:rPr>
          <w:rFonts w:ascii="Times New Roman" w:hAnsi="Times New Roman" w:cs="Times New Roman"/>
          <w:sz w:val="24"/>
          <w:szCs w:val="24"/>
        </w:rPr>
        <w:t xml:space="preserve"> j</w:t>
      </w:r>
      <w:r>
        <w:rPr>
          <w:rFonts w:ascii="Times New Roman" w:hAnsi="Times New Roman" w:cs="Times New Roman"/>
          <w:sz w:val="24"/>
          <w:szCs w:val="24"/>
        </w:rPr>
        <w:t>į</w:t>
      </w:r>
      <w:r w:rsidRPr="008A084A">
        <w:rPr>
          <w:rFonts w:ascii="Times New Roman" w:hAnsi="Times New Roman" w:cs="Times New Roman"/>
          <w:sz w:val="24"/>
          <w:szCs w:val="24"/>
        </w:rPr>
        <w:t xml:space="preserve"> priskirtoje pagalbin</w:t>
      </w:r>
      <w:r>
        <w:rPr>
          <w:rFonts w:ascii="Times New Roman" w:hAnsi="Times New Roman" w:cs="Times New Roman"/>
          <w:sz w:val="24"/>
          <w:szCs w:val="24"/>
        </w:rPr>
        <w:t>ė</w:t>
      </w:r>
      <w:r w:rsidRPr="008A084A">
        <w:rPr>
          <w:rFonts w:ascii="Times New Roman" w:hAnsi="Times New Roman" w:cs="Times New Roman"/>
          <w:sz w:val="24"/>
          <w:szCs w:val="24"/>
        </w:rPr>
        <w:t>je patalpoje</w:t>
      </w:r>
      <w:r>
        <w:rPr>
          <w:rFonts w:ascii="Times New Roman" w:hAnsi="Times New Roman" w:cs="Times New Roman"/>
          <w:sz w:val="24"/>
          <w:szCs w:val="24"/>
        </w:rPr>
        <w:t>;</w:t>
      </w:r>
    </w:p>
    <w:p w:rsidR="006B66C4" w:rsidRPr="002B129D" w:rsidRDefault="006B66C4" w:rsidP="00237A87">
      <w:pPr>
        <w:pStyle w:val="Sraopastraipa"/>
        <w:numPr>
          <w:ilvl w:val="1"/>
          <w:numId w:val="3"/>
        </w:numPr>
        <w:tabs>
          <w:tab w:val="left" w:pos="993"/>
        </w:tabs>
        <w:jc w:val="both"/>
        <w:rPr>
          <w:rFonts w:ascii="Times New Roman" w:hAnsi="Times New Roman" w:cs="Times New Roman"/>
          <w:sz w:val="24"/>
          <w:szCs w:val="24"/>
        </w:rPr>
      </w:pPr>
      <w:r w:rsidRPr="006B66C4">
        <w:rPr>
          <w:rFonts w:ascii="Times New Roman" w:hAnsi="Times New Roman" w:cs="Times New Roman"/>
          <w:sz w:val="24"/>
          <w:szCs w:val="24"/>
        </w:rPr>
        <w:t>prižiūri tvarką ir drausmę Centro patalpose bei prieigose</w:t>
      </w:r>
      <w:r>
        <w:rPr>
          <w:rFonts w:ascii="Times New Roman" w:hAnsi="Times New Roman" w:cs="Times New Roman"/>
          <w:sz w:val="24"/>
          <w:szCs w:val="24"/>
        </w:rPr>
        <w:t>;</w:t>
      </w:r>
    </w:p>
    <w:p w:rsidR="008A084A" w:rsidRDefault="008A084A" w:rsidP="00237A87">
      <w:pPr>
        <w:pStyle w:val="Sraopastraipa"/>
        <w:numPr>
          <w:ilvl w:val="1"/>
          <w:numId w:val="3"/>
        </w:numPr>
        <w:tabs>
          <w:tab w:val="left" w:pos="993"/>
        </w:tabs>
        <w:spacing w:after="0"/>
        <w:jc w:val="both"/>
        <w:rPr>
          <w:rFonts w:ascii="Times New Roman" w:hAnsi="Times New Roman" w:cs="Times New Roman"/>
          <w:sz w:val="24"/>
          <w:szCs w:val="24"/>
        </w:rPr>
      </w:pPr>
      <w:r w:rsidRPr="008A084A">
        <w:rPr>
          <w:rFonts w:ascii="Times New Roman" w:hAnsi="Times New Roman" w:cs="Times New Roman"/>
          <w:sz w:val="24"/>
          <w:szCs w:val="24"/>
        </w:rPr>
        <w:t>budi rengini</w:t>
      </w:r>
      <w:r>
        <w:rPr>
          <w:rFonts w:ascii="Times New Roman" w:hAnsi="Times New Roman" w:cs="Times New Roman"/>
          <w:sz w:val="24"/>
          <w:szCs w:val="24"/>
        </w:rPr>
        <w:t>ų</w:t>
      </w:r>
      <w:r w:rsidRPr="008A084A">
        <w:rPr>
          <w:rFonts w:ascii="Times New Roman" w:hAnsi="Times New Roman" w:cs="Times New Roman"/>
          <w:sz w:val="24"/>
          <w:szCs w:val="24"/>
        </w:rPr>
        <w:t xml:space="preserve"> ir var</w:t>
      </w:r>
      <w:r>
        <w:rPr>
          <w:rFonts w:ascii="Times New Roman" w:hAnsi="Times New Roman" w:cs="Times New Roman"/>
          <w:sz w:val="24"/>
          <w:szCs w:val="24"/>
        </w:rPr>
        <w:t>ž</w:t>
      </w:r>
      <w:r w:rsidRPr="008A084A">
        <w:rPr>
          <w:rFonts w:ascii="Times New Roman" w:hAnsi="Times New Roman" w:cs="Times New Roman"/>
          <w:sz w:val="24"/>
          <w:szCs w:val="24"/>
        </w:rPr>
        <w:t>yb</w:t>
      </w:r>
      <w:r>
        <w:rPr>
          <w:rFonts w:ascii="Times New Roman" w:hAnsi="Times New Roman" w:cs="Times New Roman"/>
          <w:sz w:val="24"/>
          <w:szCs w:val="24"/>
        </w:rPr>
        <w:t>ų</w:t>
      </w:r>
      <w:r w:rsidRPr="008A084A">
        <w:rPr>
          <w:rFonts w:ascii="Times New Roman" w:hAnsi="Times New Roman" w:cs="Times New Roman"/>
          <w:sz w:val="24"/>
          <w:szCs w:val="24"/>
        </w:rPr>
        <w:t xml:space="preserve"> metu pagal atskirus nurodymus</w:t>
      </w:r>
      <w:r>
        <w:rPr>
          <w:rFonts w:ascii="Times New Roman" w:hAnsi="Times New Roman" w:cs="Times New Roman"/>
          <w:sz w:val="24"/>
          <w:szCs w:val="24"/>
        </w:rPr>
        <w:t>;</w:t>
      </w:r>
    </w:p>
    <w:p w:rsidR="006B66C4" w:rsidRDefault="006B66C4" w:rsidP="00237A87">
      <w:pPr>
        <w:pStyle w:val="Sraopastraipa"/>
        <w:numPr>
          <w:ilvl w:val="1"/>
          <w:numId w:val="3"/>
        </w:numPr>
        <w:tabs>
          <w:tab w:val="left" w:pos="993"/>
        </w:tabs>
        <w:spacing w:after="0"/>
        <w:jc w:val="both"/>
        <w:rPr>
          <w:rFonts w:ascii="Times New Roman" w:hAnsi="Times New Roman" w:cs="Times New Roman"/>
          <w:sz w:val="24"/>
          <w:szCs w:val="24"/>
        </w:rPr>
      </w:pPr>
      <w:r w:rsidRPr="006B66C4">
        <w:rPr>
          <w:rFonts w:ascii="Times New Roman" w:hAnsi="Times New Roman" w:cs="Times New Roman"/>
          <w:sz w:val="24"/>
          <w:szCs w:val="24"/>
        </w:rPr>
        <w:t>pildo budėjimo žurnalą nustatyta tvarka</w:t>
      </w:r>
      <w:r>
        <w:rPr>
          <w:rFonts w:ascii="Times New Roman" w:hAnsi="Times New Roman" w:cs="Times New Roman"/>
          <w:sz w:val="24"/>
          <w:szCs w:val="24"/>
        </w:rPr>
        <w:t>;</w:t>
      </w:r>
    </w:p>
    <w:p w:rsidR="006B66C4" w:rsidRPr="002B129D" w:rsidRDefault="006B66C4" w:rsidP="00237A87">
      <w:pPr>
        <w:pStyle w:val="Sraopastraipa"/>
        <w:numPr>
          <w:ilvl w:val="1"/>
          <w:numId w:val="3"/>
        </w:numPr>
        <w:tabs>
          <w:tab w:val="left" w:pos="993"/>
        </w:tabs>
        <w:spacing w:after="0"/>
        <w:jc w:val="both"/>
        <w:rPr>
          <w:rFonts w:ascii="Times New Roman" w:hAnsi="Times New Roman" w:cs="Times New Roman"/>
          <w:sz w:val="24"/>
          <w:szCs w:val="24"/>
        </w:rPr>
      </w:pPr>
      <w:r>
        <w:rPr>
          <w:rFonts w:ascii="Times New Roman" w:hAnsi="Times New Roman" w:cs="Times New Roman"/>
          <w:sz w:val="24"/>
          <w:szCs w:val="24"/>
        </w:rPr>
        <w:t>l</w:t>
      </w:r>
      <w:r w:rsidRPr="006B66C4">
        <w:rPr>
          <w:rFonts w:ascii="Times New Roman" w:hAnsi="Times New Roman" w:cs="Times New Roman"/>
          <w:sz w:val="24"/>
          <w:szCs w:val="24"/>
        </w:rPr>
        <w:t>aisvu nuo patalpų valymo laiku, bud</w:t>
      </w:r>
      <w:r>
        <w:rPr>
          <w:rFonts w:ascii="Times New Roman" w:hAnsi="Times New Roman" w:cs="Times New Roman"/>
          <w:sz w:val="24"/>
          <w:szCs w:val="24"/>
        </w:rPr>
        <w:t>i</w:t>
      </w:r>
      <w:r w:rsidRPr="006B66C4">
        <w:rPr>
          <w:rFonts w:ascii="Times New Roman" w:hAnsi="Times New Roman" w:cs="Times New Roman"/>
          <w:sz w:val="24"/>
          <w:szCs w:val="24"/>
        </w:rPr>
        <w:t xml:space="preserve"> </w:t>
      </w:r>
      <w:r>
        <w:rPr>
          <w:rFonts w:ascii="Times New Roman" w:hAnsi="Times New Roman" w:cs="Times New Roman"/>
          <w:sz w:val="24"/>
          <w:szCs w:val="24"/>
        </w:rPr>
        <w:t>Centro</w:t>
      </w:r>
      <w:r w:rsidRPr="006B66C4">
        <w:rPr>
          <w:rFonts w:ascii="Times New Roman" w:hAnsi="Times New Roman" w:cs="Times New Roman"/>
          <w:sz w:val="24"/>
          <w:szCs w:val="24"/>
        </w:rPr>
        <w:t xml:space="preserve"> budėtojo poste</w:t>
      </w:r>
      <w:r>
        <w:rPr>
          <w:rFonts w:ascii="Times New Roman" w:hAnsi="Times New Roman" w:cs="Times New Roman"/>
          <w:sz w:val="24"/>
          <w:szCs w:val="24"/>
        </w:rPr>
        <w:t>;</w:t>
      </w:r>
    </w:p>
    <w:p w:rsidR="002B129D" w:rsidRDefault="0012739B" w:rsidP="00237A87">
      <w:pPr>
        <w:pStyle w:val="Sraopastraipa"/>
        <w:numPr>
          <w:ilvl w:val="1"/>
          <w:numId w:val="3"/>
        </w:numPr>
        <w:tabs>
          <w:tab w:val="left" w:pos="993"/>
        </w:tabs>
        <w:jc w:val="both"/>
        <w:rPr>
          <w:rFonts w:ascii="Times New Roman" w:hAnsi="Times New Roman" w:cs="Times New Roman"/>
          <w:sz w:val="24"/>
          <w:szCs w:val="24"/>
        </w:rPr>
      </w:pPr>
      <w:r w:rsidRPr="002B129D">
        <w:rPr>
          <w:rFonts w:ascii="Times New Roman" w:hAnsi="Times New Roman" w:cs="Times New Roman"/>
          <w:sz w:val="24"/>
          <w:szCs w:val="24"/>
        </w:rPr>
        <w:t>privalo nepriekaištingai ir kultūringai atlikti savo pareigas, būti mandagiu</w:t>
      </w:r>
      <w:r w:rsidR="002B129D" w:rsidRPr="002B129D">
        <w:rPr>
          <w:rFonts w:ascii="Times New Roman" w:hAnsi="Times New Roman" w:cs="Times New Roman"/>
          <w:sz w:val="24"/>
          <w:szCs w:val="24"/>
        </w:rPr>
        <w:t xml:space="preserve"> (-</w:t>
      </w:r>
      <w:proofErr w:type="spellStart"/>
      <w:r w:rsidR="002B129D" w:rsidRPr="002B129D">
        <w:rPr>
          <w:rFonts w:ascii="Times New Roman" w:hAnsi="Times New Roman" w:cs="Times New Roman"/>
          <w:sz w:val="24"/>
          <w:szCs w:val="24"/>
        </w:rPr>
        <w:t>ia</w:t>
      </w:r>
      <w:proofErr w:type="spellEnd"/>
      <w:r w:rsidR="002B129D" w:rsidRPr="002B129D">
        <w:rPr>
          <w:rFonts w:ascii="Times New Roman" w:hAnsi="Times New Roman" w:cs="Times New Roman"/>
          <w:sz w:val="24"/>
          <w:szCs w:val="24"/>
        </w:rPr>
        <w:t>)</w:t>
      </w:r>
      <w:r w:rsidRPr="002B129D">
        <w:rPr>
          <w:rFonts w:ascii="Times New Roman" w:hAnsi="Times New Roman" w:cs="Times New Roman"/>
          <w:sz w:val="24"/>
          <w:szCs w:val="24"/>
        </w:rPr>
        <w:t>, tvarkingu</w:t>
      </w:r>
      <w:r w:rsidR="002B129D" w:rsidRPr="002B129D">
        <w:rPr>
          <w:rFonts w:ascii="Times New Roman" w:hAnsi="Times New Roman" w:cs="Times New Roman"/>
          <w:sz w:val="24"/>
          <w:szCs w:val="24"/>
        </w:rPr>
        <w:t xml:space="preserve"> (-a)</w:t>
      </w:r>
      <w:r w:rsidRPr="002B129D">
        <w:rPr>
          <w:rFonts w:ascii="Times New Roman" w:hAnsi="Times New Roman" w:cs="Times New Roman"/>
          <w:sz w:val="24"/>
          <w:szCs w:val="24"/>
        </w:rPr>
        <w:t>, kantriu</w:t>
      </w:r>
      <w:r w:rsidR="002B129D" w:rsidRPr="002B129D">
        <w:rPr>
          <w:rFonts w:ascii="Times New Roman" w:hAnsi="Times New Roman" w:cs="Times New Roman"/>
          <w:sz w:val="24"/>
          <w:szCs w:val="24"/>
        </w:rPr>
        <w:t xml:space="preserve"> (-</w:t>
      </w:r>
      <w:proofErr w:type="spellStart"/>
      <w:r w:rsidR="002B129D" w:rsidRPr="002B129D">
        <w:rPr>
          <w:rFonts w:ascii="Times New Roman" w:hAnsi="Times New Roman" w:cs="Times New Roman"/>
          <w:sz w:val="24"/>
          <w:szCs w:val="24"/>
        </w:rPr>
        <w:t>ia</w:t>
      </w:r>
      <w:proofErr w:type="spellEnd"/>
      <w:r w:rsidR="002B129D" w:rsidRPr="002B129D">
        <w:rPr>
          <w:rFonts w:ascii="Times New Roman" w:hAnsi="Times New Roman" w:cs="Times New Roman"/>
          <w:sz w:val="24"/>
          <w:szCs w:val="24"/>
        </w:rPr>
        <w:t>)</w:t>
      </w:r>
      <w:r w:rsidRPr="002B129D">
        <w:rPr>
          <w:rFonts w:ascii="Times New Roman" w:hAnsi="Times New Roman" w:cs="Times New Roman"/>
          <w:sz w:val="24"/>
          <w:szCs w:val="24"/>
        </w:rPr>
        <w:t xml:space="preserve"> ir taktišku</w:t>
      </w:r>
      <w:r w:rsidR="002B129D" w:rsidRPr="002B129D">
        <w:rPr>
          <w:rFonts w:ascii="Times New Roman" w:hAnsi="Times New Roman" w:cs="Times New Roman"/>
          <w:sz w:val="24"/>
          <w:szCs w:val="24"/>
        </w:rPr>
        <w:t xml:space="preserve"> (-a)</w:t>
      </w:r>
      <w:r w:rsidRPr="002B129D">
        <w:rPr>
          <w:rFonts w:ascii="Times New Roman" w:hAnsi="Times New Roman" w:cs="Times New Roman"/>
          <w:sz w:val="24"/>
          <w:szCs w:val="24"/>
        </w:rPr>
        <w:t xml:space="preserve"> tiek su renginių lankytojais, tiek su kolegomis;</w:t>
      </w:r>
      <w:r w:rsidR="002B129D" w:rsidRPr="002B129D">
        <w:rPr>
          <w:rFonts w:ascii="Times New Roman" w:hAnsi="Times New Roman" w:cs="Times New Roman"/>
          <w:sz w:val="24"/>
          <w:szCs w:val="24"/>
        </w:rPr>
        <w:t xml:space="preserve"> </w:t>
      </w:r>
    </w:p>
    <w:p w:rsidR="006B66C4" w:rsidRDefault="006B66C4" w:rsidP="00237A87">
      <w:pPr>
        <w:pStyle w:val="Sraopastraipa"/>
        <w:numPr>
          <w:ilvl w:val="1"/>
          <w:numId w:val="3"/>
        </w:numPr>
        <w:tabs>
          <w:tab w:val="left" w:pos="993"/>
        </w:tabs>
        <w:jc w:val="both"/>
        <w:rPr>
          <w:rFonts w:ascii="Times New Roman" w:hAnsi="Times New Roman" w:cs="Times New Roman"/>
          <w:sz w:val="24"/>
          <w:szCs w:val="24"/>
        </w:rPr>
      </w:pPr>
      <w:r w:rsidRPr="006B66C4">
        <w:rPr>
          <w:rFonts w:ascii="Times New Roman" w:hAnsi="Times New Roman" w:cs="Times New Roman"/>
          <w:sz w:val="24"/>
          <w:szCs w:val="24"/>
        </w:rPr>
        <w:t>iškilus grėsmei Centro turtui, darbuotojų ar lankytojų saugumui, sveikatai ar gyvybei, nedelsiant kviečia atitinkamas tarnybas (policiją, greitąją medicinos pagalbą; priešgaisrinę apsaugą ir pan.) ir informuoja Sporto bazių administratorių bei Centro direktorių</w:t>
      </w:r>
      <w:r>
        <w:rPr>
          <w:rFonts w:ascii="Times New Roman" w:hAnsi="Times New Roman" w:cs="Times New Roman"/>
          <w:sz w:val="24"/>
          <w:szCs w:val="24"/>
        </w:rPr>
        <w:t>;</w:t>
      </w:r>
    </w:p>
    <w:p w:rsidR="006B66C4" w:rsidRDefault="006B66C4" w:rsidP="00237A87">
      <w:pPr>
        <w:pStyle w:val="Sraopastraipa"/>
        <w:numPr>
          <w:ilvl w:val="1"/>
          <w:numId w:val="3"/>
        </w:numPr>
        <w:tabs>
          <w:tab w:val="left" w:pos="993"/>
        </w:tabs>
        <w:jc w:val="both"/>
        <w:rPr>
          <w:rFonts w:ascii="Times New Roman" w:hAnsi="Times New Roman" w:cs="Times New Roman"/>
          <w:sz w:val="24"/>
          <w:szCs w:val="24"/>
        </w:rPr>
      </w:pPr>
      <w:r w:rsidRPr="006B66C4">
        <w:rPr>
          <w:rFonts w:ascii="Times New Roman" w:hAnsi="Times New Roman" w:cs="Times New Roman"/>
          <w:sz w:val="24"/>
          <w:szCs w:val="24"/>
        </w:rPr>
        <w:t xml:space="preserve">tvarko, valo </w:t>
      </w:r>
      <w:r>
        <w:rPr>
          <w:rFonts w:ascii="Times New Roman" w:hAnsi="Times New Roman" w:cs="Times New Roman"/>
          <w:sz w:val="24"/>
          <w:szCs w:val="24"/>
        </w:rPr>
        <w:t>Centro</w:t>
      </w:r>
      <w:r w:rsidRPr="006B66C4">
        <w:rPr>
          <w:rFonts w:ascii="Times New Roman" w:hAnsi="Times New Roman" w:cs="Times New Roman"/>
          <w:sz w:val="24"/>
          <w:szCs w:val="24"/>
        </w:rPr>
        <w:t xml:space="preserve"> aplinkos teritorijos plot</w:t>
      </w:r>
      <w:r>
        <w:rPr>
          <w:rFonts w:ascii="Times New Roman" w:hAnsi="Times New Roman" w:cs="Times New Roman"/>
          <w:sz w:val="24"/>
          <w:szCs w:val="24"/>
        </w:rPr>
        <w:t>ą</w:t>
      </w:r>
      <w:r w:rsidR="001A1945">
        <w:rPr>
          <w:rFonts w:ascii="Times New Roman" w:hAnsi="Times New Roman" w:cs="Times New Roman"/>
          <w:sz w:val="24"/>
          <w:szCs w:val="24"/>
        </w:rPr>
        <w:t xml:space="preserve"> (</w:t>
      </w:r>
      <w:r w:rsidR="001A1945" w:rsidRPr="006B66C4">
        <w:rPr>
          <w:rFonts w:ascii="Times New Roman" w:hAnsi="Times New Roman" w:cs="Times New Roman"/>
          <w:sz w:val="24"/>
          <w:szCs w:val="24"/>
        </w:rPr>
        <w:t>valo sniegą nuo šaligatvių, kiemo aikštelių, išorinių laiptų, esant plikšalai, barsto smėliu šaligatvius, takus ir išorinius laiptus</w:t>
      </w:r>
      <w:r w:rsidR="001A1945">
        <w:rPr>
          <w:rFonts w:ascii="Times New Roman" w:hAnsi="Times New Roman" w:cs="Times New Roman"/>
          <w:sz w:val="24"/>
          <w:szCs w:val="24"/>
        </w:rPr>
        <w:t>)</w:t>
      </w:r>
      <w:r>
        <w:rPr>
          <w:rFonts w:ascii="Times New Roman" w:hAnsi="Times New Roman" w:cs="Times New Roman"/>
          <w:sz w:val="24"/>
          <w:szCs w:val="24"/>
        </w:rPr>
        <w:t>;</w:t>
      </w:r>
    </w:p>
    <w:p w:rsidR="006B66C4" w:rsidRDefault="006B66C4" w:rsidP="00237A87">
      <w:pPr>
        <w:pStyle w:val="Sraopastraipa"/>
        <w:numPr>
          <w:ilvl w:val="1"/>
          <w:numId w:val="3"/>
        </w:numPr>
        <w:tabs>
          <w:tab w:val="left" w:pos="993"/>
        </w:tabs>
        <w:jc w:val="both"/>
        <w:rPr>
          <w:rFonts w:ascii="Times New Roman" w:hAnsi="Times New Roman" w:cs="Times New Roman"/>
          <w:sz w:val="24"/>
          <w:szCs w:val="24"/>
        </w:rPr>
      </w:pPr>
      <w:r w:rsidRPr="006B66C4">
        <w:rPr>
          <w:rFonts w:ascii="Times New Roman" w:hAnsi="Times New Roman" w:cs="Times New Roman"/>
          <w:sz w:val="24"/>
          <w:szCs w:val="24"/>
        </w:rPr>
        <w:t>iškelia vėliavą Lietuvos Respublikos Vyriausybės nustatyta tvarka</w:t>
      </w:r>
      <w:r>
        <w:rPr>
          <w:rFonts w:ascii="Times New Roman" w:hAnsi="Times New Roman" w:cs="Times New Roman"/>
          <w:sz w:val="24"/>
          <w:szCs w:val="24"/>
        </w:rPr>
        <w:t>;</w:t>
      </w:r>
    </w:p>
    <w:p w:rsidR="002B129D" w:rsidRDefault="006B66C4" w:rsidP="00237A87">
      <w:pPr>
        <w:pStyle w:val="Sraopastraipa"/>
        <w:numPr>
          <w:ilvl w:val="1"/>
          <w:numId w:val="3"/>
        </w:numPr>
        <w:tabs>
          <w:tab w:val="left" w:pos="993"/>
        </w:tabs>
        <w:jc w:val="both"/>
        <w:rPr>
          <w:rFonts w:ascii="Times New Roman" w:hAnsi="Times New Roman" w:cs="Times New Roman"/>
          <w:sz w:val="24"/>
          <w:szCs w:val="24"/>
        </w:rPr>
      </w:pPr>
      <w:r w:rsidRPr="006B66C4">
        <w:rPr>
          <w:rFonts w:ascii="Times New Roman" w:hAnsi="Times New Roman" w:cs="Times New Roman"/>
          <w:sz w:val="24"/>
          <w:szCs w:val="24"/>
        </w:rPr>
        <w:t>nesant tiesioginio darbo, pagal savo kompetenciją vykdo kitus Pavaduotojo ūkio ir bendriesiems reikalams bei Sporto bazių administratoriaus pavedimus</w:t>
      </w:r>
      <w:r w:rsidR="002B129D">
        <w:rPr>
          <w:rFonts w:ascii="Times New Roman" w:hAnsi="Times New Roman" w:cs="Times New Roman"/>
          <w:sz w:val="24"/>
          <w:szCs w:val="24"/>
        </w:rPr>
        <w:t>.</w:t>
      </w:r>
    </w:p>
    <w:p w:rsidR="003A46F6" w:rsidRDefault="003A46F6" w:rsidP="003A46F6">
      <w:pPr>
        <w:tabs>
          <w:tab w:val="left" w:pos="567"/>
        </w:tabs>
        <w:spacing w:line="276" w:lineRule="auto"/>
        <w:jc w:val="both"/>
        <w:rPr>
          <w:rFonts w:ascii="Times New Roman" w:hAnsi="Times New Roman" w:cs="Times New Roman"/>
          <w:sz w:val="24"/>
          <w:szCs w:val="24"/>
        </w:rPr>
      </w:pPr>
    </w:p>
    <w:p w:rsidR="003A46F6" w:rsidRPr="001936C9" w:rsidRDefault="003A46F6" w:rsidP="003A46F6">
      <w:pPr>
        <w:spacing w:line="276" w:lineRule="auto"/>
        <w:jc w:val="center"/>
        <w:rPr>
          <w:rFonts w:ascii="Times New Roman" w:hAnsi="Times New Roman" w:cs="Times New Roman"/>
          <w:b/>
          <w:bCs/>
          <w:sz w:val="24"/>
          <w:szCs w:val="24"/>
        </w:rPr>
      </w:pPr>
      <w:r w:rsidRPr="001936C9">
        <w:rPr>
          <w:rFonts w:ascii="Times New Roman" w:hAnsi="Times New Roman" w:cs="Times New Roman"/>
          <w:b/>
          <w:bCs/>
          <w:sz w:val="24"/>
          <w:szCs w:val="24"/>
        </w:rPr>
        <w:t>VI</w:t>
      </w:r>
      <w:r>
        <w:rPr>
          <w:rFonts w:ascii="Times New Roman" w:hAnsi="Times New Roman" w:cs="Times New Roman"/>
          <w:b/>
          <w:bCs/>
          <w:sz w:val="24"/>
          <w:szCs w:val="24"/>
        </w:rPr>
        <w:t>.</w:t>
      </w:r>
      <w:r w:rsidRPr="001936C9">
        <w:rPr>
          <w:rFonts w:ascii="Times New Roman" w:hAnsi="Times New Roman" w:cs="Times New Roman"/>
          <w:b/>
          <w:bCs/>
          <w:sz w:val="24"/>
          <w:szCs w:val="24"/>
        </w:rPr>
        <w:t xml:space="preserve"> SKYRIUS</w:t>
      </w:r>
    </w:p>
    <w:p w:rsidR="003A46F6" w:rsidRPr="001936C9" w:rsidRDefault="003A46F6" w:rsidP="003A46F6">
      <w:pPr>
        <w:spacing w:line="276" w:lineRule="auto"/>
        <w:jc w:val="center"/>
        <w:rPr>
          <w:rFonts w:ascii="Times New Roman" w:hAnsi="Times New Roman" w:cs="Times New Roman"/>
          <w:b/>
          <w:bCs/>
          <w:sz w:val="24"/>
          <w:szCs w:val="24"/>
        </w:rPr>
      </w:pPr>
      <w:r w:rsidRPr="001936C9">
        <w:rPr>
          <w:rFonts w:ascii="Times New Roman" w:hAnsi="Times New Roman" w:cs="Times New Roman"/>
          <w:b/>
          <w:bCs/>
          <w:sz w:val="24"/>
          <w:szCs w:val="24"/>
        </w:rPr>
        <w:t>ATSAKOMYBĖ</w:t>
      </w:r>
    </w:p>
    <w:p w:rsidR="003A46F6" w:rsidRPr="0016116D" w:rsidRDefault="003A46F6" w:rsidP="007C6C5C">
      <w:pPr>
        <w:pStyle w:val="Sraopastraipa"/>
        <w:numPr>
          <w:ilvl w:val="0"/>
          <w:numId w:val="4"/>
        </w:numPr>
        <w:spacing w:after="0" w:line="276" w:lineRule="auto"/>
        <w:jc w:val="both"/>
        <w:rPr>
          <w:rFonts w:ascii="Times New Roman" w:hAnsi="Times New Roman" w:cs="Times New Roman"/>
          <w:sz w:val="24"/>
          <w:szCs w:val="24"/>
        </w:rPr>
      </w:pPr>
      <w:r w:rsidRPr="0016116D">
        <w:rPr>
          <w:rFonts w:ascii="Times New Roman" w:hAnsi="Times New Roman" w:cs="Times New Roman"/>
          <w:sz w:val="24"/>
          <w:szCs w:val="24"/>
        </w:rPr>
        <w:t>Darbuotojas, einantis šias pareigas, atsako už savo darbo rezultatus ir jų kokybę, aplaidumą darbe, netinkamą jam paskirtų pareigų vykdymą ar nevykdymą, etikos reikalavimų pažeidimą, taip pat pareigų viršijimą Lietuvos Respublikos teisės aktų nustatyta.</w:t>
      </w:r>
    </w:p>
    <w:p w:rsidR="003A46F6" w:rsidRPr="00491A20" w:rsidRDefault="003A46F6" w:rsidP="003A46F6">
      <w:pPr>
        <w:tabs>
          <w:tab w:val="left" w:pos="567"/>
        </w:tabs>
        <w:spacing w:line="276" w:lineRule="auto"/>
        <w:jc w:val="both"/>
        <w:rPr>
          <w:rFonts w:ascii="Times New Roman" w:hAnsi="Times New Roman" w:cs="Times New Roman"/>
          <w:sz w:val="24"/>
          <w:szCs w:val="24"/>
        </w:rPr>
      </w:pPr>
    </w:p>
    <w:p w:rsidR="003A46F6" w:rsidRPr="00491A20" w:rsidRDefault="003A46F6" w:rsidP="003A46F6">
      <w:pPr>
        <w:tabs>
          <w:tab w:val="left" w:pos="567"/>
        </w:tabs>
        <w:spacing w:line="276" w:lineRule="auto"/>
        <w:jc w:val="both"/>
        <w:rPr>
          <w:rFonts w:ascii="Times New Roman" w:hAnsi="Times New Roman" w:cs="Times New Roman"/>
          <w:sz w:val="24"/>
          <w:szCs w:val="24"/>
        </w:rPr>
      </w:pPr>
      <w:r w:rsidRPr="00491A20">
        <w:rPr>
          <w:rFonts w:ascii="Times New Roman" w:hAnsi="Times New Roman" w:cs="Times New Roman"/>
          <w:sz w:val="24"/>
          <w:szCs w:val="24"/>
        </w:rPr>
        <w:t>SUSIPAŽINAU, SUTINKU</w:t>
      </w:r>
    </w:p>
    <w:p w:rsidR="003A46F6" w:rsidRPr="00491A20" w:rsidRDefault="003A46F6" w:rsidP="003A46F6">
      <w:pPr>
        <w:tabs>
          <w:tab w:val="left" w:pos="567"/>
        </w:tabs>
        <w:spacing w:line="276" w:lineRule="auto"/>
        <w:jc w:val="both"/>
        <w:rPr>
          <w:rFonts w:ascii="Times New Roman" w:hAnsi="Times New Roman" w:cs="Times New Roman"/>
          <w:sz w:val="24"/>
          <w:szCs w:val="24"/>
        </w:rPr>
      </w:pPr>
    </w:p>
    <w:p w:rsidR="003A46F6" w:rsidRPr="00491A20" w:rsidRDefault="003A46F6" w:rsidP="003A46F6">
      <w:pPr>
        <w:tabs>
          <w:tab w:val="left" w:pos="567"/>
        </w:tabs>
        <w:spacing w:line="276" w:lineRule="auto"/>
        <w:jc w:val="both"/>
        <w:rPr>
          <w:rFonts w:ascii="Times New Roman" w:hAnsi="Times New Roman" w:cs="Times New Roman"/>
          <w:sz w:val="24"/>
          <w:szCs w:val="24"/>
        </w:rPr>
      </w:pPr>
      <w:r w:rsidRPr="00491A20">
        <w:rPr>
          <w:rFonts w:ascii="Times New Roman" w:hAnsi="Times New Roman" w:cs="Times New Roman"/>
          <w:sz w:val="24"/>
          <w:szCs w:val="24"/>
        </w:rPr>
        <w:t>Data:</w:t>
      </w:r>
    </w:p>
    <w:p w:rsidR="003A46F6" w:rsidRPr="00491A20" w:rsidRDefault="003A46F6" w:rsidP="003A46F6">
      <w:pPr>
        <w:tabs>
          <w:tab w:val="left" w:pos="567"/>
        </w:tabs>
        <w:spacing w:line="276" w:lineRule="auto"/>
        <w:jc w:val="both"/>
        <w:rPr>
          <w:rFonts w:ascii="Times New Roman" w:hAnsi="Times New Roman" w:cs="Times New Roman"/>
          <w:sz w:val="24"/>
          <w:szCs w:val="24"/>
        </w:rPr>
      </w:pPr>
      <w:r w:rsidRPr="00491A20">
        <w:rPr>
          <w:rFonts w:ascii="Times New Roman" w:hAnsi="Times New Roman" w:cs="Times New Roman"/>
          <w:sz w:val="24"/>
          <w:szCs w:val="24"/>
        </w:rPr>
        <w:t>___________________________________________</w:t>
      </w:r>
    </w:p>
    <w:p w:rsidR="003A46F6" w:rsidRPr="00491A20" w:rsidRDefault="003A46F6" w:rsidP="003A46F6">
      <w:pPr>
        <w:tabs>
          <w:tab w:val="left" w:pos="567"/>
        </w:tabs>
        <w:spacing w:line="276" w:lineRule="auto"/>
        <w:jc w:val="both"/>
        <w:rPr>
          <w:rFonts w:ascii="Times New Roman" w:hAnsi="Times New Roman" w:cs="Times New Roman"/>
          <w:i/>
          <w:iCs/>
          <w:sz w:val="24"/>
          <w:szCs w:val="24"/>
        </w:rPr>
      </w:pPr>
      <w:r w:rsidRPr="00491A20">
        <w:rPr>
          <w:rFonts w:ascii="Times New Roman" w:hAnsi="Times New Roman" w:cs="Times New Roman"/>
          <w:i/>
          <w:iCs/>
          <w:sz w:val="24"/>
          <w:szCs w:val="24"/>
        </w:rPr>
        <w:t>(vardas, pavardė, parašas)</w:t>
      </w:r>
    </w:p>
    <w:p w:rsidR="003A46F6" w:rsidRPr="003A46F6" w:rsidRDefault="003A46F6" w:rsidP="003A46F6">
      <w:pPr>
        <w:tabs>
          <w:tab w:val="left" w:pos="993"/>
        </w:tabs>
        <w:rPr>
          <w:rFonts w:ascii="Times New Roman" w:hAnsi="Times New Roman" w:cs="Times New Roman"/>
          <w:sz w:val="24"/>
          <w:szCs w:val="24"/>
        </w:rPr>
      </w:pPr>
    </w:p>
    <w:sectPr w:rsidR="003A46F6" w:rsidRPr="003A46F6" w:rsidSect="009753FC">
      <w:pgSz w:w="11906" w:h="16838"/>
      <w:pgMar w:top="851" w:right="567" w:bottom="851" w:left="1134"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E4FF3"/>
    <w:multiLevelType w:val="multilevel"/>
    <w:tmpl w:val="18363EA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257479A6"/>
    <w:multiLevelType w:val="multilevel"/>
    <w:tmpl w:val="F0DCE09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508230E"/>
    <w:multiLevelType w:val="multilevel"/>
    <w:tmpl w:val="891A1A9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98618E4"/>
    <w:multiLevelType w:val="hybridMultilevel"/>
    <w:tmpl w:val="364EE120"/>
    <w:lvl w:ilvl="0" w:tplc="04270013">
      <w:start w:val="1"/>
      <w:numFmt w:val="upperRoman"/>
      <w:lvlText w:val="%1."/>
      <w:lvlJc w:val="righ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savePreviewPicture/>
  <w:compat/>
  <w:rsids>
    <w:rsidRoot w:val="001E59D1"/>
    <w:rsid w:val="000410F2"/>
    <w:rsid w:val="0004225F"/>
    <w:rsid w:val="000C0C22"/>
    <w:rsid w:val="000C6DBF"/>
    <w:rsid w:val="0012739B"/>
    <w:rsid w:val="00185F78"/>
    <w:rsid w:val="001A1945"/>
    <w:rsid w:val="001E59D1"/>
    <w:rsid w:val="00237A87"/>
    <w:rsid w:val="002B129D"/>
    <w:rsid w:val="00305932"/>
    <w:rsid w:val="003A46F6"/>
    <w:rsid w:val="003A4C1D"/>
    <w:rsid w:val="003B3D89"/>
    <w:rsid w:val="0044100E"/>
    <w:rsid w:val="00577C56"/>
    <w:rsid w:val="00627D86"/>
    <w:rsid w:val="006A12C6"/>
    <w:rsid w:val="006B66C4"/>
    <w:rsid w:val="007C6C5C"/>
    <w:rsid w:val="007E4E0E"/>
    <w:rsid w:val="00804D17"/>
    <w:rsid w:val="008156F2"/>
    <w:rsid w:val="008A084A"/>
    <w:rsid w:val="0090485C"/>
    <w:rsid w:val="009428DF"/>
    <w:rsid w:val="009753FC"/>
    <w:rsid w:val="00A157D1"/>
    <w:rsid w:val="00B42558"/>
    <w:rsid w:val="00B7541F"/>
    <w:rsid w:val="00C305AC"/>
    <w:rsid w:val="00D124EE"/>
    <w:rsid w:val="00D85712"/>
    <w:rsid w:val="00D9738F"/>
    <w:rsid w:val="00E00669"/>
    <w:rsid w:val="00FE4398"/>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E4E0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2739B"/>
    <w:pPr>
      <w:ind w:left="720"/>
      <w:contextualSpacing/>
    </w:pPr>
  </w:style>
</w:styles>
</file>

<file path=word/webSettings.xml><?xml version="1.0" encoding="utf-8"?>
<w:webSettings xmlns:r="http://schemas.openxmlformats.org/officeDocument/2006/relationships" xmlns:w="http://schemas.openxmlformats.org/wordprocessingml/2006/main">
  <w:divs>
    <w:div w:id="53249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2494</Words>
  <Characters>1423</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Sporto Centras</dc:creator>
  <cp:lastModifiedBy>Admin</cp:lastModifiedBy>
  <cp:revision>2</cp:revision>
  <dcterms:created xsi:type="dcterms:W3CDTF">2026-10-14T07:20:00Z</dcterms:created>
  <dcterms:modified xsi:type="dcterms:W3CDTF">2026-10-14T07:20:00Z</dcterms:modified>
</cp:coreProperties>
</file>